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9B55A6" w:rsidTr="003C542E">
        <w:trPr>
          <w:trHeight w:val="1367"/>
        </w:trPr>
        <w:tc>
          <w:tcPr>
            <w:tcW w:w="9075" w:type="dxa"/>
          </w:tcPr>
          <w:p w:rsidR="009B55A6" w:rsidRDefault="00755D4E" w:rsidP="00755D4E">
            <w:pPr>
              <w:pStyle w:val="Default"/>
              <w:tabs>
                <w:tab w:val="left" w:pos="1859"/>
                <w:tab w:val="center" w:pos="446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                                   </w:t>
            </w:r>
            <w:r w:rsidR="009B55A6">
              <w:rPr>
                <w:rFonts w:ascii="Times New Roman" w:hAnsi="Times New Roman" w:cs="Times New Roman"/>
                <w:b/>
                <w:bCs/>
              </w:rPr>
              <w:t>Załącznik nr 4 do SIWZ (UMOWA PROJEKT)</w:t>
            </w:r>
          </w:p>
          <w:p w:rsidR="009B55A6" w:rsidRDefault="009B55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B55A6" w:rsidRDefault="009B55A6">
            <w:pPr>
              <w:pStyle w:val="Tekstpodstawowy"/>
              <w:spacing w:after="0"/>
              <w:jc w:val="center"/>
              <w:rPr>
                <w:b/>
                <w:bCs/>
                <w:sz w:val="24"/>
              </w:rPr>
            </w:pPr>
          </w:p>
          <w:p w:rsidR="009B55A6" w:rsidRDefault="009B55A6">
            <w:pPr>
              <w:pStyle w:val="Tekstpodstawowy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UMOWA NR ..................</w:t>
            </w:r>
          </w:p>
          <w:p w:rsidR="009B55A6" w:rsidRDefault="009B55A6">
            <w:pPr>
              <w:pStyle w:val="Tekstpodstawowy"/>
              <w:spacing w:after="0"/>
              <w:jc w:val="center"/>
              <w:rPr>
                <w:b/>
                <w:bCs/>
                <w:sz w:val="24"/>
              </w:rPr>
            </w:pPr>
          </w:p>
          <w:p w:rsidR="009B55A6" w:rsidRDefault="009B55A6">
            <w:pPr>
              <w:pStyle w:val="Tekstpodstawowy"/>
              <w:spacing w:after="0"/>
              <w:jc w:val="center"/>
              <w:rPr>
                <w:b/>
                <w:bCs/>
                <w:sz w:val="24"/>
              </w:rPr>
            </w:pPr>
          </w:p>
          <w:p w:rsidR="009B55A6" w:rsidRDefault="009B55A6">
            <w:pPr>
              <w:pStyle w:val="Tekstpodstawowy"/>
              <w:spacing w:after="0"/>
              <w:rPr>
                <w:sz w:val="24"/>
              </w:rPr>
            </w:pPr>
            <w:r>
              <w:rPr>
                <w:sz w:val="24"/>
              </w:rPr>
              <w:t>zawarta w dniu .............. w Wojciechowicach pomiędzy: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Gmina Wojciechowice, Wojciechowice 50, 27-532 Wojciechowice 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zwanym dalej </w:t>
            </w:r>
            <w:r>
              <w:rPr>
                <w:b/>
                <w:bCs/>
                <w:sz w:val="24"/>
              </w:rPr>
              <w:t>Zamawiającym</w:t>
            </w:r>
          </w:p>
          <w:p w:rsidR="009B55A6" w:rsidRDefault="009B55A6">
            <w:pPr>
              <w:pStyle w:val="Tekstpodstawowy"/>
              <w:spacing w:after="0"/>
              <w:rPr>
                <w:sz w:val="24"/>
              </w:rPr>
            </w:pPr>
            <w:r>
              <w:rPr>
                <w:sz w:val="24"/>
              </w:rPr>
              <w:t>reprezentowany przez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Pana Szymona Sidor  – Wójt Gminy Wojciechowice </w:t>
            </w:r>
          </w:p>
          <w:p w:rsidR="009B55A6" w:rsidRDefault="009B55A6">
            <w:pPr>
              <w:pStyle w:val="Tekstpodstawowy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przy kontrasygnacie Sylwii Dzioby - Skarbnika </w:t>
            </w:r>
          </w:p>
          <w:p w:rsidR="009B55A6" w:rsidRDefault="009B55A6">
            <w:pPr>
              <w:pStyle w:val="Tekstpodstawowy"/>
              <w:spacing w:after="0"/>
              <w:rPr>
                <w:sz w:val="24"/>
              </w:rPr>
            </w:pPr>
            <w:r>
              <w:rPr>
                <w:sz w:val="24"/>
              </w:rPr>
              <w:t>a:.................................................................................................................................................</w:t>
            </w:r>
          </w:p>
          <w:p w:rsidR="009B55A6" w:rsidRDefault="009B55A6">
            <w:pPr>
              <w:pStyle w:val="Tekstpodstawowy"/>
              <w:spacing w:after="0"/>
              <w:rPr>
                <w:sz w:val="24"/>
              </w:rPr>
            </w:pPr>
            <w:r>
              <w:rPr>
                <w:sz w:val="24"/>
              </w:rPr>
              <w:t>z siedzibą:..................................................................................................................................</w:t>
            </w:r>
          </w:p>
          <w:p w:rsidR="009B55A6" w:rsidRDefault="009B55A6">
            <w:pPr>
              <w:tabs>
                <w:tab w:val="right" w:leader="underscore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NIP: ………………………</w:t>
            </w:r>
          </w:p>
          <w:p w:rsidR="009B55A6" w:rsidRDefault="009B55A6">
            <w:pPr>
              <w:pStyle w:val="Tekstpodstawowy"/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REGON: …………………….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zwanym dalej </w:t>
            </w:r>
            <w:r>
              <w:rPr>
                <w:b/>
                <w:bCs/>
                <w:sz w:val="24"/>
              </w:rPr>
              <w:t>Wykonawcą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reprezentowanym  przez</w:t>
            </w:r>
          </w:p>
          <w:p w:rsidR="009B55A6" w:rsidRDefault="009B55A6">
            <w:pPr>
              <w:pStyle w:val="Tekstpodstawowy"/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………………………………..</w:t>
            </w:r>
          </w:p>
          <w:p w:rsidR="009B55A6" w:rsidRDefault="009B55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  <w:p w:rsidR="009B55A6" w:rsidRDefault="009B55A6">
            <w:pPr>
              <w:spacing w:line="240" w:lineRule="auto"/>
              <w:jc w:val="both"/>
            </w:pPr>
            <w:r>
              <w:t>Niniejszą umowę zawarto w wyniku postępowania w trybie przetargu nieograniczonego z uwzględnieniem uwarunkowań ustawy Prawo zamówień publicznych z dnia 29 stycznia 2004 r. Prawo zamówień publicznych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>
              <w:rPr>
                <w:rFonts w:cs="Tahoma"/>
                <w:color w:val="000000"/>
              </w:rPr>
              <w:t>Dz. U. z 2019 r. poz. 1843).</w:t>
            </w:r>
          </w:p>
          <w:p w:rsidR="009B55A6" w:rsidRDefault="009B55A6">
            <w:pPr>
              <w:jc w:val="center"/>
              <w:rPr>
                <w:b/>
              </w:rPr>
            </w:pPr>
          </w:p>
          <w:p w:rsidR="009B55A6" w:rsidRDefault="009B55A6">
            <w:pPr>
              <w:jc w:val="center"/>
              <w:rPr>
                <w:b/>
              </w:rPr>
            </w:pPr>
            <w:r>
              <w:rPr>
                <w:b/>
              </w:rPr>
              <w:t>§ 1</w:t>
            </w:r>
          </w:p>
          <w:p w:rsidR="009B55A6" w:rsidRPr="003C542E" w:rsidRDefault="009B55A6" w:rsidP="001742AC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Wykonawca zobowiązuje się dostarczyć Zamawiającemu benzynę bezołowiową </w:t>
            </w:r>
            <w:r w:rsidRPr="003C542E">
              <w:rPr>
                <w:szCs w:val="24"/>
              </w:rPr>
              <w:t>wymienione  w ilości określonej w formularzu cenowym.</w:t>
            </w:r>
          </w:p>
          <w:p w:rsidR="009B55A6" w:rsidRPr="007A6C93" w:rsidRDefault="009B55A6" w:rsidP="007A6C93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 w:rsidRPr="003C542E">
              <w:rPr>
                <w:szCs w:val="24"/>
              </w:rPr>
              <w:t>Dostawy będą realizowane w ilościach zależnych od potrzeb Zamawiającego w stacji  paliw należącej do Wykonawcy: ........................................................... (adres stacji paliw) czynnej przez siedem dni w tygodniu.</w:t>
            </w:r>
          </w:p>
          <w:p w:rsidR="009B55A6" w:rsidRDefault="009B55A6" w:rsidP="001742AC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t>Sprzedaż paliw odbywać się będzie poprzez tankowanie bezpośrednio do zbiorników pojazdów mechanicznych Zamawiającego i do kanistrów (paliwo do sprzętu).</w:t>
            </w:r>
          </w:p>
          <w:p w:rsidR="00A0074D" w:rsidRDefault="00A0074D" w:rsidP="00393520">
            <w:pPr>
              <w:pStyle w:val="tekst"/>
              <w:numPr>
                <w:ilvl w:val="0"/>
                <w:numId w:val="9"/>
              </w:numPr>
              <w:spacing w:after="0"/>
            </w:pPr>
            <w:r>
              <w:t>Strony ustalają, iż zakup paliwa odbywać się będzie w formie bezgotówkowej przez</w:t>
            </w:r>
          </w:p>
          <w:p w:rsidR="009B55A6" w:rsidRDefault="00A0074D" w:rsidP="00393520">
            <w:pPr>
              <w:pStyle w:val="tekst"/>
              <w:suppressLineNumbers w:val="0"/>
              <w:spacing w:before="0" w:after="0" w:line="100" w:lineRule="atLeast"/>
              <w:ind w:left="340"/>
            </w:pPr>
            <w:r>
              <w:t>upoważnionych pracowników Zamawiającego.</w:t>
            </w:r>
          </w:p>
          <w:p w:rsidR="009B55A6" w:rsidRDefault="009B55A6" w:rsidP="001742AC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t>Wykonawca zobowiązuje się wydawać paliwa zgodnie z zapotrzebowaniem Zamawiającego w ilości i asortymencie każdorazowo określ</w:t>
            </w:r>
            <w:r w:rsidR="00A0074D">
              <w:t>onym przez osobę upoważnioną.</w:t>
            </w:r>
          </w:p>
          <w:p w:rsidR="009B55A6" w:rsidRDefault="009B55A6" w:rsidP="001742AC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</w:pPr>
            <w:r>
              <w:t>Wykonawca zapewnia jakość paliw zgodną z obowiązującymi normami.</w:t>
            </w:r>
          </w:p>
          <w:p w:rsidR="009B55A6" w:rsidRDefault="009B55A6" w:rsidP="001742AC">
            <w:pPr>
              <w:pStyle w:val="tekst"/>
              <w:numPr>
                <w:ilvl w:val="0"/>
                <w:numId w:val="9"/>
              </w:numPr>
              <w:suppressLineNumbers w:val="0"/>
              <w:spacing w:before="0" w:after="0" w:line="100" w:lineRule="atLeast"/>
              <w:rPr>
                <w:b/>
              </w:rPr>
            </w:pPr>
            <w:r>
              <w:t xml:space="preserve">Paliwa płynne będące przedmiotem niniejszej umowy, muszą spełniać wymagania jakościowe określone obowiązującymi przepisami w tym zakresie. Wykonawca obowiązany jest przedstawić dokumenty i świadectwa jakościowe paliw na każde żądanie Zamawiającego. 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§ 2</w:t>
            </w:r>
          </w:p>
          <w:p w:rsidR="009B55A6" w:rsidRDefault="009B55A6" w:rsidP="001742AC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Wykonawca zobowiązuje się wykonać zakres umowy własnymi siłami i materiałami oraz sprzętem będącym w jego dyspozycji, a w przypadku konieczności wykonania dostaw przez podwykonawców w zakresie wymienionym w ofercie przetargowej należy: </w:t>
            </w:r>
          </w:p>
          <w:p w:rsidR="009B55A6" w:rsidRDefault="009B55A6" w:rsidP="001742AC">
            <w:pPr>
              <w:pStyle w:val="Default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0"/>
              </w:rPr>
              <w:t>zawiadomić Zamawiającego i uzyskać pisemną zgodę na zawarcie umów;</w:t>
            </w:r>
          </w:p>
          <w:p w:rsidR="009B55A6" w:rsidRDefault="009B55A6" w:rsidP="001742AC">
            <w:pPr>
              <w:pStyle w:val="Default"/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zapewnić aby umowy z podwykonawcami były zgodne z niniejszą umową.</w:t>
            </w:r>
            <w:r>
              <w:rPr>
                <w:sz w:val="20"/>
                <w:szCs w:val="20"/>
              </w:rPr>
              <w:t xml:space="preserve"> </w:t>
            </w:r>
          </w:p>
          <w:p w:rsidR="009B55A6" w:rsidRDefault="009B55A6" w:rsidP="001742AC">
            <w:pPr>
              <w:pStyle w:val="Default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Wykonawca zobowiązuje się zapewnić dostawę paliw objętych niniejszą umową, zgodnych z polskimi normami dla paliw i za każde odstępstwo ponosi odpowiedzialność w stosunku do Zamawiającego. </w:t>
            </w:r>
          </w:p>
          <w:p w:rsidR="009B55A6" w:rsidRDefault="009B55A6" w:rsidP="001742AC">
            <w:pPr>
              <w:pStyle w:val="Default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w toku realizacji umowy, gwarantuje jej wykonanie z pełną starannością                   </w:t>
            </w:r>
            <w:r>
              <w:rPr>
                <w:rFonts w:ascii="Times New Roman" w:hAnsi="Times New Roman" w:cs="Times New Roman"/>
              </w:rPr>
              <w:lastRenderedPageBreak/>
              <w:t>i zgodnie z przepisami prawa obowiązującego w tym zakresie.</w:t>
            </w:r>
          </w:p>
          <w:p w:rsidR="009B55A6" w:rsidRDefault="009B55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B55A6" w:rsidRDefault="009B55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</w:t>
            </w:r>
          </w:p>
          <w:p w:rsidR="009B55A6" w:rsidRDefault="009B55A6" w:rsidP="001742A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Ilość wydawanych paliw Wykonawca określa na podstawie własnych legalizowanych urządzeń pomiarowych i na podstawie asygnaty pokwitowan</w:t>
            </w:r>
            <w:r w:rsidR="00342BDE">
              <w:rPr>
                <w:rFonts w:ascii="Times New Roman" w:hAnsi="Times New Roman" w:cs="Times New Roman"/>
              </w:rPr>
              <w:t>ej przez Zamawiającego (osobę upoważnioną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9B55A6" w:rsidRDefault="009B55A6" w:rsidP="001742A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 każde żądanie Wykonawca zobowiązany jest udostępnić Zamawiającemu dokumenty potwierdzające ważność urządzeń pomiarowych.</w:t>
            </w:r>
          </w:p>
          <w:p w:rsidR="009B55A6" w:rsidRDefault="009B55A6" w:rsidP="001742A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 pobrane przez Zamawiającego paliwa, Wykonawca wystawi fakturę.</w:t>
            </w:r>
          </w:p>
          <w:p w:rsidR="00342BDE" w:rsidRPr="00342BDE" w:rsidRDefault="00342BDE" w:rsidP="00342BDE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42BDE">
              <w:rPr>
                <w:rFonts w:ascii="Times New Roman" w:hAnsi="Times New Roman" w:cs="Times New Roman"/>
                <w:bCs/>
              </w:rPr>
              <w:t>Ilość jednorazowo pobranego paliwa przez pracowników Zamawiającego musi być zgodna z wystawioną przez Wykonawcy fakturą, która będzie zawierać następujące dane:</w:t>
            </w:r>
          </w:p>
          <w:p w:rsidR="00342BDE" w:rsidRPr="00342BDE" w:rsidRDefault="00342BDE" w:rsidP="00342BDE">
            <w:pPr>
              <w:pStyle w:val="Default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342BDE">
              <w:rPr>
                <w:rFonts w:ascii="Times New Roman" w:hAnsi="Times New Roman" w:cs="Times New Roman"/>
                <w:bCs/>
              </w:rPr>
              <w:t>- rodzaj pojazdu wraz z jego numerem rejestracyjnym, a w przypadku poboru pa</w:t>
            </w:r>
            <w:r w:rsidR="007B0369">
              <w:rPr>
                <w:rFonts w:ascii="Times New Roman" w:hAnsi="Times New Roman" w:cs="Times New Roman"/>
                <w:bCs/>
              </w:rPr>
              <w:t>liwa do kanistra rodzaj sprzętu,</w:t>
            </w:r>
          </w:p>
          <w:p w:rsidR="00342BDE" w:rsidRDefault="00342BDE" w:rsidP="00342BDE">
            <w:pPr>
              <w:pStyle w:val="Default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342BDE">
              <w:rPr>
                <w:rFonts w:ascii="Times New Roman" w:hAnsi="Times New Roman" w:cs="Times New Roman"/>
                <w:bCs/>
              </w:rPr>
              <w:t>- własnoręczny podpis upoważnionego pracownika Zamawiającego potwierdzający dany zakup.</w:t>
            </w:r>
          </w:p>
          <w:p w:rsidR="009B55A6" w:rsidRDefault="009B55A6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4DC" w:rsidRDefault="007804DC">
            <w:pPr>
              <w:pStyle w:val="Default"/>
              <w:rPr>
                <w:rFonts w:ascii="Times New Roman" w:hAnsi="Times New Roman" w:cs="Times New Roman"/>
              </w:rPr>
            </w:pPr>
          </w:p>
          <w:p w:rsidR="009B55A6" w:rsidRDefault="00510850" w:rsidP="00510850">
            <w:pPr>
              <w:pStyle w:val="tekst"/>
              <w:suppressLineNumbers w:val="0"/>
              <w:tabs>
                <w:tab w:val="center" w:pos="4467"/>
                <w:tab w:val="left" w:pos="5961"/>
              </w:tabs>
              <w:spacing w:before="0" w:after="0" w:line="100" w:lineRule="atLeast"/>
              <w:jc w:val="left"/>
              <w:rPr>
                <w:highlight w:val="yellow"/>
              </w:rPr>
            </w:pPr>
            <w:r w:rsidRPr="00510850">
              <w:rPr>
                <w:b/>
              </w:rPr>
              <w:tab/>
            </w:r>
            <w:r w:rsidR="009B55A6" w:rsidRPr="00510850">
              <w:rPr>
                <w:b/>
              </w:rPr>
              <w:t>§ 4</w:t>
            </w:r>
            <w:r w:rsidRPr="00510850">
              <w:rPr>
                <w:b/>
              </w:rPr>
              <w:tab/>
            </w:r>
          </w:p>
          <w:p w:rsidR="009B55A6" w:rsidRPr="00510850" w:rsidRDefault="009B55A6" w:rsidP="001742AC">
            <w:pPr>
              <w:pStyle w:val="tekst"/>
              <w:numPr>
                <w:ilvl w:val="0"/>
                <w:numId w:val="12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 w:rsidRPr="00510850">
              <w:t xml:space="preserve">Szacowana wartość zamówienia wynosi: ...............................................................                        (z VAT). </w:t>
            </w:r>
            <w:r w:rsidRPr="00510850">
              <w:rPr>
                <w:szCs w:val="24"/>
              </w:rPr>
              <w:t xml:space="preserve">Słownie złotych: ................................................................................................... 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  <w:rPr>
                <w:snapToGrid w:val="0"/>
              </w:rPr>
            </w:pPr>
            <w:r w:rsidRPr="00510850">
              <w:rPr>
                <w:snapToGrid w:val="0"/>
              </w:rPr>
              <w:t>Szacunkowe wynagrodzenie, określone w ust. 1 jest wynagrodzeniem za</w:t>
            </w:r>
            <w:r>
              <w:rPr>
                <w:snapToGrid w:val="0"/>
              </w:rPr>
              <w:t xml:space="preserve"> realizację całości zamówienia, przy czym Zamawiający nie jest zobowiązany do zakupu paliw płynnych </w:t>
            </w:r>
            <w:r>
              <w:t xml:space="preserve">na pełną kwotę szacunkowego wynagrodzenia. 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t xml:space="preserve">Wykonawca nie może dochodzić od Zamawiającego żadnych roszczeń finansowych np. odszkodowania, jeżeli w okresie obowiązywania umowy Zamawiający nie zakupi od Wykonawcy wskazanej w formularzu cenowym łącznej ilości paliwa. </w:t>
            </w:r>
          </w:p>
          <w:p w:rsidR="009B55A6" w:rsidRPr="00510850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 w:rsidRPr="00510850">
              <w:t>Umowa ulega automatycznemu rozwiązaniu z chwilą, gdy wartość zakupionych paliw osiągnie wartość szacunkowego wynagrodzenia określonego w ust. 1.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t>W czasie obowiązywania umowy poszczególne dostawy rozliczane będą według ceny obowiązują</w:t>
            </w:r>
            <w:r w:rsidR="00510850">
              <w:t xml:space="preserve">cej w dniu sprzedaży </w:t>
            </w:r>
            <w:r>
              <w:t xml:space="preserve"> z uwzględnieniem udzielonego rabatu</w:t>
            </w:r>
            <w:r>
              <w:rPr>
                <w:rFonts w:eastAsia="MS Mincho"/>
                <w:lang w:eastAsia="pl-PL"/>
              </w:rPr>
              <w:t xml:space="preserve"> w wysokości ................ zł za każdy litr zakupionej benzyny bezołowiowej.  </w:t>
            </w:r>
            <w:r>
              <w:t xml:space="preserve">Cena paliwa nie może być wyższa dla Zamawiającego niż cena obowiązująca na stacji paliw dla innych klientów indywidualnych. 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rPr>
                <w:szCs w:val="24"/>
              </w:rPr>
              <w:t>Zmiana cen wymaga formy pisemnej w postaci aneksu. Nie podlega zmianie zaoferowany stały upust.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t>Zapłata za przedmiot dostawy następować będzie na podstawie prawidłowo wystawionych przez Wykonawcę faktur VAT .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rPr>
                <w:szCs w:val="24"/>
              </w:rPr>
              <w:t xml:space="preserve">Faktury wystawiane </w:t>
            </w:r>
            <w:r w:rsidR="00510850" w:rsidRPr="004F31D9">
              <w:rPr>
                <w:szCs w:val="24"/>
              </w:rPr>
              <w:t>będą</w:t>
            </w:r>
            <w:r w:rsidR="00510850">
              <w:rPr>
                <w:szCs w:val="24"/>
              </w:rPr>
              <w:t xml:space="preserve"> przynajmniej raz w miesiącu</w:t>
            </w:r>
            <w:r w:rsidR="002C221B">
              <w:rPr>
                <w:szCs w:val="24"/>
              </w:rPr>
              <w:t xml:space="preserve"> i płatne przelewem w ciągu 21</w:t>
            </w:r>
            <w:r>
              <w:rPr>
                <w:szCs w:val="24"/>
              </w:rPr>
              <w:t xml:space="preserve"> dni od daty otrzymania faktury. Za datę realizacji zapłaty uznaje się datę dokonania przelewu na konto Wykonawcy.</w:t>
            </w:r>
          </w:p>
          <w:p w:rsidR="009B55A6" w:rsidRDefault="009B55A6" w:rsidP="001742AC">
            <w:pPr>
              <w:pStyle w:val="tekst"/>
              <w:numPr>
                <w:ilvl w:val="1"/>
                <w:numId w:val="12"/>
              </w:numPr>
              <w:suppressLineNumbers w:val="0"/>
              <w:spacing w:before="0" w:after="0" w:line="100" w:lineRule="atLeast"/>
            </w:pPr>
            <w:r>
              <w:rPr>
                <w:szCs w:val="24"/>
              </w:rPr>
              <w:t>Zwłoka w regulowaniu należności upoważnia Wykonawcę do naliczania odsetek karnych w ustawowej wysokości.</w:t>
            </w:r>
          </w:p>
          <w:p w:rsidR="009B55A6" w:rsidRDefault="009B55A6">
            <w:pPr>
              <w:rPr>
                <w:b/>
              </w:rPr>
            </w:pPr>
          </w:p>
          <w:p w:rsidR="009B55A6" w:rsidRDefault="009B55A6">
            <w:pPr>
              <w:jc w:val="center"/>
              <w:rPr>
                <w:b/>
              </w:rPr>
            </w:pPr>
            <w:r>
              <w:rPr>
                <w:b/>
              </w:rPr>
              <w:t>§ 5</w:t>
            </w:r>
          </w:p>
          <w:p w:rsidR="009B55A6" w:rsidRDefault="009B55A6" w:rsidP="001742AC">
            <w:pPr>
              <w:pStyle w:val="tekst"/>
              <w:numPr>
                <w:ilvl w:val="0"/>
                <w:numId w:val="13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Umowa niniejsza obowiązuje </w:t>
            </w:r>
            <w:r w:rsidR="00755D4E">
              <w:rPr>
                <w:b/>
                <w:bCs/>
              </w:rPr>
              <w:t xml:space="preserve">od </w:t>
            </w:r>
            <w:bookmarkStart w:id="0" w:name="_GoBack"/>
            <w:r w:rsidR="00755D4E">
              <w:rPr>
                <w:b/>
                <w:bCs/>
              </w:rPr>
              <w:t xml:space="preserve">dnia podpisania umowy </w:t>
            </w:r>
            <w:bookmarkEnd w:id="0"/>
            <w:r w:rsidR="00755D4E">
              <w:rPr>
                <w:b/>
                <w:bCs/>
              </w:rPr>
              <w:t>do dnia 31 grudnia 2021</w:t>
            </w:r>
            <w:r>
              <w:rPr>
                <w:b/>
                <w:bCs/>
              </w:rPr>
              <w:t xml:space="preserve"> r. </w:t>
            </w:r>
          </w:p>
          <w:p w:rsidR="009B55A6" w:rsidRDefault="009B55A6" w:rsidP="001742AC">
            <w:pPr>
              <w:pStyle w:val="tekst"/>
              <w:numPr>
                <w:ilvl w:val="0"/>
                <w:numId w:val="13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rPr>
                <w:rFonts w:eastAsia="MS Mincho"/>
                <w:lang w:eastAsia="pl-PL"/>
              </w:rPr>
              <w:t>Umowa wygasa również przed datą zakończenia, o której mowa w pkt 1, jeżeli przed upływem tego terminu Zamawiający dokona zakupu paliw w łącznej ilości równej maksymalnej zamówionej ilości lub jeżeli wyczerpana zostanie wartość umowy, określona w §4 pkt 1.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rPr>
                <w:szCs w:val="24"/>
              </w:rPr>
            </w:pPr>
          </w:p>
          <w:p w:rsidR="00490D29" w:rsidRDefault="00490D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B55A6" w:rsidRDefault="009B55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§ 6</w:t>
            </w:r>
          </w:p>
          <w:p w:rsidR="009B55A6" w:rsidRDefault="009B55A6" w:rsidP="001742AC">
            <w:pPr>
              <w:pStyle w:val="Default"/>
              <w:numPr>
                <w:ilvl w:val="3"/>
                <w:numId w:val="14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Strony ustalają, iż Zamawiający uprawniony jest do naliczania kar umownych w niżej wymienionych przypadkach i wysokościach. </w:t>
            </w:r>
          </w:p>
          <w:p w:rsidR="009B55A6" w:rsidRDefault="009B55A6" w:rsidP="001742AC">
            <w:pPr>
              <w:pStyle w:val="Default"/>
              <w:numPr>
                <w:ilvl w:val="0"/>
                <w:numId w:val="15"/>
              </w:numPr>
              <w:spacing w:after="16"/>
              <w:jc w:val="both"/>
              <w:rPr>
                <w:rFonts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Wykonawca zapłaci Zamawiającemu kary umowne za: </w:t>
            </w:r>
          </w:p>
          <w:p w:rsidR="009B55A6" w:rsidRDefault="009B55A6" w:rsidP="001742AC">
            <w:pPr>
              <w:pStyle w:val="Default"/>
              <w:numPr>
                <w:ilvl w:val="4"/>
                <w:numId w:val="14"/>
              </w:numPr>
              <w:spacing w:after="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nie zrealizowanie danej dostawy w czasie trwania </w:t>
            </w:r>
            <w:r w:rsidR="00D01E9D">
              <w:rPr>
                <w:rFonts w:ascii="Times New Roman" w:hAnsi="Times New Roman" w:cs="Times New Roman"/>
                <w:color w:val="auto"/>
                <w:szCs w:val="20"/>
              </w:rPr>
              <w:t>niniejszej umowy, w wysokości 3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% wynagrodzenia brutto określonego w §4 ust. 1  niniejszej umowy za każde zdarzenie,</w:t>
            </w:r>
          </w:p>
          <w:p w:rsidR="009B55A6" w:rsidRDefault="009B55A6" w:rsidP="001742AC">
            <w:pPr>
              <w:pStyle w:val="Default"/>
              <w:numPr>
                <w:ilvl w:val="4"/>
                <w:numId w:val="14"/>
              </w:numPr>
              <w:spacing w:after="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stwierdzenie złej jakości do</w:t>
            </w:r>
            <w:r w:rsidR="00D01E9D">
              <w:rPr>
                <w:rFonts w:ascii="Times New Roman" w:hAnsi="Times New Roman" w:cs="Times New Roman"/>
                <w:color w:val="auto"/>
                <w:szCs w:val="20"/>
              </w:rPr>
              <w:t>starczanych paliw w wysokości 3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% wynagrodzenia brutto określonego w §4 ust.1  niniejszej umowy za każde zdarzenie,</w:t>
            </w:r>
          </w:p>
          <w:p w:rsidR="009B55A6" w:rsidRDefault="009B55A6" w:rsidP="001742AC">
            <w:pPr>
              <w:pStyle w:val="Default"/>
              <w:numPr>
                <w:ilvl w:val="4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odstąpienie od umowy z przyczyn leżących po stronie Wykonawcy w wysokości 10 % wynagrodzenia brutto określonego w §4 ust. 1 niniejszej umowy. </w:t>
            </w:r>
          </w:p>
          <w:p w:rsidR="00EF1DA6" w:rsidRPr="00EF1DA6" w:rsidRDefault="009B55A6" w:rsidP="001742AC">
            <w:pPr>
              <w:pStyle w:val="Default"/>
              <w:numPr>
                <w:ilvl w:val="0"/>
                <w:numId w:val="16"/>
              </w:numPr>
              <w:spacing w:after="16"/>
              <w:jc w:val="both"/>
              <w:rPr>
                <w:rFonts w:cs="Times New Roman"/>
                <w:color w:val="auto"/>
                <w:sz w:val="20"/>
              </w:rPr>
            </w:pPr>
            <w:r w:rsidRPr="00EF1DA6">
              <w:rPr>
                <w:rFonts w:ascii="Times New Roman" w:hAnsi="Times New Roman" w:cs="Times New Roman"/>
                <w:color w:val="auto"/>
                <w:szCs w:val="20"/>
              </w:rPr>
              <w:t xml:space="preserve">Zamawiający zastrzega sobie prawo dochodzenia odszkodowania uzupełniającego przenoszącego wysokość zastrzeżonych kar do wysokości poniesionej szkody na zasadach ogólnych. </w:t>
            </w:r>
          </w:p>
          <w:p w:rsidR="00EF1DA6" w:rsidRPr="00EF1DA6" w:rsidRDefault="00EF1DA6" w:rsidP="00EF1DA6">
            <w:pPr>
              <w:pStyle w:val="Default"/>
              <w:numPr>
                <w:ilvl w:val="0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F1DA6">
              <w:rPr>
                <w:rFonts w:ascii="Times New Roman" w:hAnsi="Times New Roman" w:cs="Times New Roman"/>
                <w:color w:val="auto"/>
              </w:rPr>
              <w:t>Zamawiający może odstąpić w trybie natychmiastowym od umowy w razie potwierdzonych przypadków sprzedaży towaru złej jakości.</w:t>
            </w:r>
          </w:p>
          <w:p w:rsidR="009B55A6" w:rsidRPr="00EF1DA6" w:rsidRDefault="009B55A6" w:rsidP="001742AC">
            <w:pPr>
              <w:pStyle w:val="Default"/>
              <w:numPr>
                <w:ilvl w:val="0"/>
                <w:numId w:val="16"/>
              </w:numPr>
              <w:spacing w:after="16"/>
              <w:jc w:val="both"/>
              <w:rPr>
                <w:rFonts w:cs="Times New Roman"/>
                <w:color w:val="auto"/>
                <w:sz w:val="20"/>
              </w:rPr>
            </w:pPr>
            <w:r w:rsidRPr="00EF1DA6">
              <w:rPr>
                <w:rFonts w:ascii="Times New Roman" w:hAnsi="Times New Roman" w:cs="Times New Roman"/>
                <w:color w:val="auto"/>
                <w:szCs w:val="20"/>
              </w:rPr>
              <w:t>Zamawiający uprawniony jest do potrącenia naliczonych kar umownych                                    z wynagrodzenia przysługującego Wykonawcy.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rPr>
                <w:szCs w:val="24"/>
              </w:rPr>
            </w:pP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7</w:t>
            </w:r>
          </w:p>
          <w:p w:rsidR="009B55A6" w:rsidRDefault="009B55A6" w:rsidP="001742AC">
            <w:pPr>
              <w:pStyle w:val="Default"/>
              <w:numPr>
                <w:ilvl w:val="1"/>
                <w:numId w:val="16"/>
              </w:numPr>
              <w:spacing w:after="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Stronom przysługuje prawo odstąpienia od umowy na podstawie Kodeksu cywilnego oraz w przypadkach jak niżej. </w:t>
            </w:r>
          </w:p>
          <w:p w:rsidR="009B55A6" w:rsidRDefault="009B55A6" w:rsidP="001742AC">
            <w:pPr>
              <w:pStyle w:val="Default"/>
              <w:numPr>
                <w:ilvl w:val="1"/>
                <w:numId w:val="16"/>
              </w:numPr>
              <w:spacing w:after="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Zamawiającemu przysługuje prawo odstąpienia od umowy w terminie 30 dni od daty powzięcia wiadomości o powstaniu przyczyn uzasadniających odstąpienie: 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razie wystąpienia istotnej zmiany okoliczności, powodującej, iż wykonanie umowy nie leży w interesie publicznym, czego nie można było przewidzieć w chwili zawarcia umowy,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powzięcie wiadomości o grożącej Wykonawcy upadłości lub rozwiązaniu jego firmy,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gdy zostanie wydany nakaz zajęcia majątku Wykonawcy,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gdy Wykonawca nie rozpocznie dostaw w ustalonym terminie z przyczyn leżących po jego stronie, a opóźnienie wynosi 7 dni,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gdy z przyczyn leżących po stronie Wykonawcy nastąpiła przerwa w wykonywaniu zakresu umowy dłużej niż 7 dni,</w:t>
            </w:r>
          </w:p>
          <w:p w:rsidR="009B55A6" w:rsidRDefault="009B55A6" w:rsidP="001742AC">
            <w:pPr>
              <w:pStyle w:val="Default"/>
              <w:numPr>
                <w:ilvl w:val="2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jeżeli Wykonawca nie wykonuje dostaw objętych niniejszą umową zgodnie z jej postanowieniami, Specyfikacją Istotnych Warunków Zamówienia, ofertą lub też nienależycie wykonuje swoje obowiązki. </w:t>
            </w:r>
          </w:p>
          <w:p w:rsidR="009B55A6" w:rsidRDefault="009B55A6" w:rsidP="001742AC">
            <w:pPr>
              <w:pStyle w:val="Default"/>
              <w:numPr>
                <w:ilvl w:val="3"/>
                <w:numId w:val="16"/>
              </w:numPr>
              <w:spacing w:after="1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Odstąpienie od umowy następuje w formie pisemnej pod rygorem nieważności. </w:t>
            </w:r>
          </w:p>
          <w:p w:rsidR="009B55A6" w:rsidRDefault="009B55A6">
            <w:pPr>
              <w:pStyle w:val="Default"/>
              <w:ind w:left="34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 przypadku rozwiązania umowy Wykonawca sporządzi protokół inwentaryzacji dostaw w toku według stanu na dzień odstąpienia. </w:t>
            </w:r>
          </w:p>
          <w:p w:rsidR="009B55A6" w:rsidRPr="004F72D0" w:rsidRDefault="009B55A6" w:rsidP="001742AC">
            <w:pPr>
              <w:pStyle w:val="tekst"/>
              <w:numPr>
                <w:ilvl w:val="0"/>
                <w:numId w:val="17"/>
              </w:numPr>
              <w:suppressLineNumbers w:val="0"/>
              <w:spacing w:before="0" w:after="0" w:line="100" w:lineRule="atLeast"/>
              <w:rPr>
                <w:szCs w:val="24"/>
              </w:rPr>
            </w:pPr>
            <w:r>
              <w:t>Wykonawca może żądać od Zamawiającego wyłącznie wynagrodzenia należnego                      z tytułu wykonania części umowy.</w:t>
            </w:r>
          </w:p>
          <w:p w:rsidR="004F72D0" w:rsidRPr="004F72D0" w:rsidRDefault="004F72D0" w:rsidP="004F72D0">
            <w:pPr>
              <w:pStyle w:val="Akapitzlist"/>
              <w:numPr>
                <w:ilvl w:val="0"/>
                <w:numId w:val="17"/>
              </w:numPr>
              <w:jc w:val="both"/>
              <w:rPr>
                <w:kern w:val="0"/>
                <w:lang w:eastAsia="ar-SA"/>
              </w:rPr>
            </w:pPr>
            <w:r w:rsidRPr="004F72D0">
              <w:rPr>
                <w:kern w:val="0"/>
                <w:lang w:eastAsia="ar-SA"/>
              </w:rPr>
              <w:t>Wykonawca zobowiązany jest powiadomić Zamawiającego z co najmniej jednodniowym wyprzedzeniem o sytuacjach (awariach, brakach w dostawach paliw), które uniemożliwiają tankowanie pojazdów i urządzeń zgodnie z potrzebami Zamawiającego.</w:t>
            </w:r>
          </w:p>
          <w:p w:rsidR="004F72D0" w:rsidRDefault="004F72D0" w:rsidP="004F72D0">
            <w:pPr>
              <w:pStyle w:val="tekst"/>
              <w:suppressLineNumbers w:val="0"/>
              <w:spacing w:before="0" w:after="0" w:line="100" w:lineRule="atLeast"/>
              <w:ind w:left="340"/>
              <w:rPr>
                <w:szCs w:val="24"/>
              </w:rPr>
            </w:pP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  <w:rPr>
                <w:b/>
              </w:rPr>
            </w:pP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</w:pPr>
            <w:r>
              <w:rPr>
                <w:b/>
              </w:rPr>
              <w:t>§ 8</w:t>
            </w:r>
          </w:p>
          <w:p w:rsidR="00D9488D" w:rsidRDefault="00D9488D" w:rsidP="00D9488D">
            <w:pPr>
              <w:suppressAutoHyphens w:val="0"/>
              <w:spacing w:line="240" w:lineRule="auto"/>
              <w:jc w:val="both"/>
            </w:pPr>
            <w:r>
              <w:t>1. Zamawiający dopuszcza zmianę umowy w razie zmiany stawki podatku VAT przez ponowne określenie ceny brutto z uwzględnieniem zmienionej stawki podatku VAT.</w:t>
            </w:r>
          </w:p>
          <w:p w:rsidR="00D9488D" w:rsidRDefault="00D9488D" w:rsidP="00D9488D">
            <w:pPr>
              <w:suppressAutoHyphens w:val="0"/>
              <w:spacing w:line="240" w:lineRule="auto"/>
              <w:jc w:val="both"/>
            </w:pPr>
            <w:r>
              <w:t>2. Zmiana danych stron nie wymaga zmiany umowy, a jedynie złożenia pisemnego oświadczenia przez stronę, której zmiana dotyczy.</w:t>
            </w:r>
          </w:p>
          <w:p w:rsidR="00D9488D" w:rsidRDefault="00D9488D" w:rsidP="00D9488D">
            <w:pPr>
              <w:suppressAutoHyphens w:val="0"/>
              <w:spacing w:line="240" w:lineRule="auto"/>
              <w:jc w:val="both"/>
            </w:pPr>
            <w:r>
              <w:lastRenderedPageBreak/>
              <w:t>3. Zmiany umowy wymagają pisemnej akceptacji obu stron i są możliwe jedynie na warunkach określonych w art. 144 ustawy z dnia 29 stycznia 2004 roku - „Prawo zamówień publicznych” (tj. Dz. U. z 2019 poz. 1843).</w:t>
            </w:r>
          </w:p>
          <w:p w:rsidR="009B55A6" w:rsidRDefault="00D9488D" w:rsidP="00D9488D">
            <w:pPr>
              <w:suppressAutoHyphens w:val="0"/>
              <w:spacing w:line="240" w:lineRule="auto"/>
              <w:jc w:val="both"/>
            </w:pPr>
            <w:r>
              <w:t>4. Zmiana niniejszej umowy wymagają formy pisemnej pod rygorem nieważności.</w:t>
            </w:r>
            <w:r w:rsidR="009B55A6">
              <w:rPr>
                <w:rFonts w:eastAsia="Verdana"/>
                <w:kern w:val="0"/>
              </w:rPr>
              <w:t xml:space="preserve"> 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  <w:rPr>
                <w:szCs w:val="24"/>
              </w:rPr>
            </w:pPr>
            <w:r>
              <w:rPr>
                <w:b/>
              </w:rPr>
              <w:t>§ 9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rPr>
                <w:szCs w:val="24"/>
              </w:rPr>
            </w:pPr>
            <w:r>
              <w:t>Wykonawca nie ma prawa bez wcześniejszej, pisemnej zgody Zamawiającego przenieść na osobę trzecią żadnych praw, obowiązków, ani wierzytelności wynikających z niniejszej umowy.</w:t>
            </w:r>
          </w:p>
          <w:p w:rsidR="009B55A6" w:rsidRDefault="009B55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B55A6" w:rsidRDefault="009B55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§ 10</w:t>
            </w:r>
          </w:p>
          <w:p w:rsidR="009B55A6" w:rsidRDefault="009B55A6">
            <w:pPr>
              <w:pStyle w:val="Defaul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Osobami upoważnionymi do nadzoru nad realizacją niniejszej umowy są: </w:t>
            </w:r>
          </w:p>
          <w:p w:rsidR="009B55A6" w:rsidRDefault="009B55A6">
            <w:pPr>
              <w:pStyle w:val="Defaul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1) ze strony Zamawiającego: ………………………………………………………………… </w:t>
            </w:r>
          </w:p>
          <w:p w:rsidR="009B55A6" w:rsidRDefault="009B55A6">
            <w:pPr>
              <w:pStyle w:val="Defaul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2) ze strony Wykonawcy: …………………………………………………………….............. </w:t>
            </w: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rPr>
                <w:szCs w:val="24"/>
              </w:rPr>
            </w:pPr>
          </w:p>
          <w:p w:rsidR="009B55A6" w:rsidRDefault="009B55A6">
            <w:pPr>
              <w:pStyle w:val="tekst"/>
              <w:suppressLineNumbers w:val="0"/>
              <w:spacing w:before="0" w:after="0" w:line="100" w:lineRule="atLeast"/>
              <w:jc w:val="center"/>
              <w:rPr>
                <w:szCs w:val="24"/>
              </w:rPr>
            </w:pPr>
            <w:r>
              <w:rPr>
                <w:b/>
                <w:bCs/>
              </w:rPr>
              <w:t>§ 11</w:t>
            </w:r>
          </w:p>
          <w:p w:rsidR="009B55A6" w:rsidRDefault="009B55A6" w:rsidP="001742A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b/>
              </w:rPr>
            </w:pPr>
            <w:r>
              <w:t>W sprawach nieuregulowanych postanowieniami niniejszej umowy mają zastosowanie przepisy Kodeksu cywilnego i ustawy z dnia 29 stycznia 2004 r. - Prawo zamówień publicznych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>
              <w:rPr>
                <w:rFonts w:cs="Tahoma"/>
                <w:color w:val="000000"/>
              </w:rPr>
              <w:t>Dz. U. z 2019 r. poz. 1843).</w:t>
            </w:r>
          </w:p>
          <w:p w:rsidR="009B55A6" w:rsidRDefault="009B55A6" w:rsidP="001742A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bCs/>
              </w:rPr>
            </w:pPr>
            <w:r>
              <w:t>Spory wynikłe na tle realizacji niniejszej umowy będą rozpatryw</w:t>
            </w:r>
            <w:r w:rsidR="007C1AB9">
              <w:t>ane przez sąd powszechny właściwy dla siedziby Zamawiającego.</w:t>
            </w:r>
          </w:p>
          <w:p w:rsidR="009B55A6" w:rsidRDefault="009B55A6">
            <w:pPr>
              <w:spacing w:line="240" w:lineRule="auto"/>
              <w:jc w:val="both"/>
              <w:rPr>
                <w:bCs/>
              </w:rPr>
            </w:pPr>
          </w:p>
          <w:p w:rsidR="009B55A6" w:rsidRDefault="009B55A6">
            <w:pPr>
              <w:pStyle w:val="Nagwektabeli"/>
              <w:suppressLineNumbers w:val="0"/>
              <w:rPr>
                <w:bCs w:val="0"/>
              </w:rPr>
            </w:pPr>
            <w:r>
              <w:rPr>
                <w:bCs w:val="0"/>
              </w:rPr>
              <w:t>§ 12</w:t>
            </w:r>
          </w:p>
          <w:p w:rsidR="009B55A6" w:rsidRDefault="007C1AB9">
            <w:pPr>
              <w:jc w:val="both"/>
            </w:pPr>
            <w:r>
              <w:t>Umowę sporządzono w trzech</w:t>
            </w:r>
            <w:r w:rsidR="009B55A6">
              <w:t xml:space="preserve"> egzemplarzach, po jednym dla każdej ze stron.</w:t>
            </w:r>
          </w:p>
          <w:p w:rsidR="009B55A6" w:rsidRDefault="009B55A6">
            <w:pPr>
              <w:jc w:val="center"/>
              <w:rPr>
                <w:b/>
              </w:rPr>
            </w:pPr>
          </w:p>
          <w:p w:rsidR="009B55A6" w:rsidRDefault="009B5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13</w:t>
            </w:r>
          </w:p>
          <w:p w:rsidR="009B55A6" w:rsidRDefault="009B55A6">
            <w:pPr>
              <w:jc w:val="both"/>
            </w:pPr>
            <w:r>
              <w:t>Integralną część  niniejszej umowy stanowią:</w:t>
            </w:r>
          </w:p>
          <w:p w:rsidR="009B55A6" w:rsidRDefault="009B55A6" w:rsidP="001742AC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oferta;</w:t>
            </w:r>
          </w:p>
          <w:p w:rsidR="009B55A6" w:rsidRDefault="009B55A6" w:rsidP="001742AC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>
              <w:t>formularz cenowy</w:t>
            </w:r>
          </w:p>
          <w:p w:rsidR="009B55A6" w:rsidRDefault="009B55A6">
            <w:pPr>
              <w:jc w:val="center"/>
              <w:rPr>
                <w:b/>
              </w:rPr>
            </w:pPr>
          </w:p>
          <w:p w:rsidR="009B55A6" w:rsidRDefault="009B55A6">
            <w:pPr>
              <w:jc w:val="center"/>
              <w:rPr>
                <w:b/>
              </w:rPr>
            </w:pPr>
            <w:r>
              <w:rPr>
                <w:b/>
              </w:rPr>
              <w:t>§ 14</w:t>
            </w:r>
          </w:p>
          <w:p w:rsidR="009B55A6" w:rsidRDefault="009B55A6">
            <w:r>
              <w:t>Umowa wchodzi w życie z dniem jej  podpisania.</w:t>
            </w:r>
          </w:p>
          <w:p w:rsidR="009B55A6" w:rsidRDefault="009B55A6">
            <w:r>
              <w:t xml:space="preserve"> </w:t>
            </w:r>
          </w:p>
          <w:p w:rsidR="009B55A6" w:rsidRDefault="009B55A6">
            <w:pPr>
              <w:rPr>
                <w:b/>
                <w:bCs/>
              </w:rPr>
            </w:pPr>
          </w:p>
          <w:p w:rsidR="009B55A6" w:rsidRDefault="009B5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ZAMAWIAJĄCY:                                                                                       WYKONAWCA:                                                                            </w:t>
            </w:r>
          </w:p>
          <w:p w:rsidR="009B55A6" w:rsidRDefault="009B55A6">
            <w:pPr>
              <w:rPr>
                <w:b/>
                <w:bCs/>
              </w:rPr>
            </w:pPr>
          </w:p>
          <w:p w:rsidR="009B55A6" w:rsidRDefault="009B55A6">
            <w:pPr>
              <w:rPr>
                <w:b/>
                <w:bCs/>
              </w:rPr>
            </w:pPr>
          </w:p>
          <w:p w:rsidR="009B55A6" w:rsidRDefault="009B55A6">
            <w:pPr>
              <w:pStyle w:val="xl53"/>
              <w:spacing w:before="0"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B55A6" w:rsidRDefault="009B55A6">
            <w:pPr>
              <w:jc w:val="right"/>
              <w:rPr>
                <w:b/>
                <w:sz w:val="22"/>
                <w:szCs w:val="22"/>
              </w:rPr>
            </w:pPr>
          </w:p>
          <w:p w:rsidR="009B55A6" w:rsidRDefault="009B55A6">
            <w:pPr>
              <w:jc w:val="right"/>
              <w:rPr>
                <w:b/>
                <w:bCs/>
              </w:rPr>
            </w:pPr>
          </w:p>
          <w:p w:rsidR="009B55A6" w:rsidRDefault="009B55A6">
            <w:pPr>
              <w:jc w:val="right"/>
              <w:rPr>
                <w:b/>
                <w:bCs/>
              </w:rPr>
            </w:pPr>
          </w:p>
          <w:p w:rsidR="009B55A6" w:rsidRDefault="009B55A6">
            <w:pPr>
              <w:jc w:val="right"/>
              <w:rPr>
                <w:b/>
                <w:bCs/>
              </w:rPr>
            </w:pPr>
          </w:p>
          <w:p w:rsidR="009B55A6" w:rsidRDefault="009B55A6" w:rsidP="001742AC">
            <w:pPr>
              <w:pStyle w:val="Nagwek4"/>
              <w:numPr>
                <w:ilvl w:val="3"/>
                <w:numId w:val="1"/>
              </w:numPr>
            </w:pPr>
          </w:p>
          <w:p w:rsidR="009B55A6" w:rsidRDefault="009B55A6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755D4E" w:rsidTr="003C542E">
        <w:trPr>
          <w:trHeight w:val="1367"/>
        </w:trPr>
        <w:tc>
          <w:tcPr>
            <w:tcW w:w="9075" w:type="dxa"/>
          </w:tcPr>
          <w:p w:rsidR="00755D4E" w:rsidRDefault="00755D4E" w:rsidP="002C22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4E" w:rsidTr="003C542E">
        <w:trPr>
          <w:trHeight w:val="1367"/>
        </w:trPr>
        <w:tc>
          <w:tcPr>
            <w:tcW w:w="9075" w:type="dxa"/>
          </w:tcPr>
          <w:p w:rsidR="00755D4E" w:rsidRDefault="00755D4E" w:rsidP="002C22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4E" w:rsidTr="003C542E">
        <w:trPr>
          <w:trHeight w:val="1367"/>
        </w:trPr>
        <w:tc>
          <w:tcPr>
            <w:tcW w:w="9075" w:type="dxa"/>
          </w:tcPr>
          <w:p w:rsidR="00755D4E" w:rsidRDefault="00755D4E" w:rsidP="002C22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both"/>
        <w:rPr>
          <w:rFonts w:ascii="Calibri" w:hAnsi="Calibri"/>
          <w:sz w:val="20"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p w:rsidR="009B55A6" w:rsidRDefault="009B55A6" w:rsidP="009B55A6">
      <w:pPr>
        <w:jc w:val="right"/>
        <w:rPr>
          <w:b/>
          <w:bCs/>
        </w:rPr>
      </w:pPr>
    </w:p>
    <w:sectPr w:rsidR="009B55A6" w:rsidSect="009B55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2" w:rsidRDefault="004F79E2" w:rsidP="00755D4E">
      <w:pPr>
        <w:spacing w:line="240" w:lineRule="auto"/>
      </w:pPr>
      <w:r>
        <w:separator/>
      </w:r>
    </w:p>
  </w:endnote>
  <w:endnote w:type="continuationSeparator" w:id="0">
    <w:p w:rsidR="004F79E2" w:rsidRDefault="004F79E2" w:rsidP="0075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2" w:rsidRDefault="004F79E2" w:rsidP="00755D4E">
      <w:pPr>
        <w:spacing w:line="240" w:lineRule="auto"/>
      </w:pPr>
      <w:r>
        <w:separator/>
      </w:r>
    </w:p>
  </w:footnote>
  <w:footnote w:type="continuationSeparator" w:id="0">
    <w:p w:rsidR="004F79E2" w:rsidRDefault="004F79E2" w:rsidP="0075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4"/>
    <w:multiLevelType w:val="singleLevel"/>
    <w:tmpl w:val="2F52CC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</w:abstractNum>
  <w:abstractNum w:abstractNumId="2">
    <w:nsid w:val="05D2759F"/>
    <w:multiLevelType w:val="hybridMultilevel"/>
    <w:tmpl w:val="2D6E22CA"/>
    <w:lvl w:ilvl="0" w:tplc="104ED85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EC7A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C20F8F0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6E4BA58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7D83"/>
    <w:multiLevelType w:val="hybridMultilevel"/>
    <w:tmpl w:val="A5F2D092"/>
    <w:lvl w:ilvl="0" w:tplc="75EA2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E08FB"/>
    <w:multiLevelType w:val="hybridMultilevel"/>
    <w:tmpl w:val="7A3CD5E6"/>
    <w:lvl w:ilvl="0" w:tplc="3870A12C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66973"/>
    <w:multiLevelType w:val="hybridMultilevel"/>
    <w:tmpl w:val="56649FD8"/>
    <w:lvl w:ilvl="0" w:tplc="B7E679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86631"/>
    <w:multiLevelType w:val="hybridMultilevel"/>
    <w:tmpl w:val="8D509EB6"/>
    <w:lvl w:ilvl="0" w:tplc="C6121B4A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DB7A2D"/>
    <w:multiLevelType w:val="hybridMultilevel"/>
    <w:tmpl w:val="B6405DC6"/>
    <w:lvl w:ilvl="0" w:tplc="465E0F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9515D"/>
    <w:multiLevelType w:val="hybridMultilevel"/>
    <w:tmpl w:val="5740BE8A"/>
    <w:lvl w:ilvl="0" w:tplc="0CE2A8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3"/>
    <w:multiLevelType w:val="hybridMultilevel"/>
    <w:tmpl w:val="515245AA"/>
    <w:lvl w:ilvl="0" w:tplc="B1D6FEA8">
      <w:start w:val="2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ECB4697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75EC45A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4D476F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3B06A74A">
      <w:start w:val="1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63AC3538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F6EBA"/>
    <w:multiLevelType w:val="hybridMultilevel"/>
    <w:tmpl w:val="48CC2892"/>
    <w:lvl w:ilvl="0" w:tplc="B45CD5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1C5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 w:tplc="A208BB80">
      <w:start w:val="1"/>
      <w:numFmt w:val="lowerLetter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10975"/>
    <w:multiLevelType w:val="hybridMultilevel"/>
    <w:tmpl w:val="040EE15A"/>
    <w:lvl w:ilvl="0" w:tplc="475AD2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A6B9C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68C488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12F5A"/>
    <w:multiLevelType w:val="hybridMultilevel"/>
    <w:tmpl w:val="A8044570"/>
    <w:lvl w:ilvl="0" w:tplc="B27E0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0A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9228C"/>
    <w:multiLevelType w:val="hybridMultilevel"/>
    <w:tmpl w:val="FB826F20"/>
    <w:lvl w:ilvl="0" w:tplc="3A52B6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959DE"/>
    <w:multiLevelType w:val="hybridMultilevel"/>
    <w:tmpl w:val="BA8E90EC"/>
    <w:lvl w:ilvl="0" w:tplc="55E82D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A61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46143"/>
    <w:multiLevelType w:val="hybridMultilevel"/>
    <w:tmpl w:val="4A82B6F8"/>
    <w:lvl w:ilvl="0" w:tplc="B748E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84116"/>
    <w:multiLevelType w:val="hybridMultilevel"/>
    <w:tmpl w:val="3DA8D898"/>
    <w:lvl w:ilvl="0" w:tplc="511880E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4436C"/>
    <w:multiLevelType w:val="hybridMultilevel"/>
    <w:tmpl w:val="97BA2D3A"/>
    <w:lvl w:ilvl="0" w:tplc="98849A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D06BC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8B0BEB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C2906"/>
    <w:multiLevelType w:val="hybridMultilevel"/>
    <w:tmpl w:val="127C7248"/>
    <w:lvl w:ilvl="0" w:tplc="8B34D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/>
    <w:lvlOverride w:ilvl="7"/>
    <w:lvlOverride w:ilvl="8"/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6"/>
    <w:rsid w:val="002C221B"/>
    <w:rsid w:val="002C6745"/>
    <w:rsid w:val="00342BDE"/>
    <w:rsid w:val="00393520"/>
    <w:rsid w:val="003C542E"/>
    <w:rsid w:val="00484E76"/>
    <w:rsid w:val="00490D29"/>
    <w:rsid w:val="004D0412"/>
    <w:rsid w:val="004F31D9"/>
    <w:rsid w:val="004F72D0"/>
    <w:rsid w:val="004F79E2"/>
    <w:rsid w:val="00510850"/>
    <w:rsid w:val="00515908"/>
    <w:rsid w:val="00755D4E"/>
    <w:rsid w:val="007804DC"/>
    <w:rsid w:val="007A6C93"/>
    <w:rsid w:val="007B0369"/>
    <w:rsid w:val="007C1AB9"/>
    <w:rsid w:val="007F11F1"/>
    <w:rsid w:val="009B55A6"/>
    <w:rsid w:val="00A0074D"/>
    <w:rsid w:val="00B03329"/>
    <w:rsid w:val="00D01E9D"/>
    <w:rsid w:val="00D9488D"/>
    <w:rsid w:val="00E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4F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45"/>
    <w:rPr>
      <w:rFonts w:ascii="Tahoma" w:eastAsia="Times New Roman" w:hAnsi="Tahoma" w:cs="Tahoma"/>
      <w:kern w:val="2"/>
      <w:sz w:val="16"/>
      <w:szCs w:val="16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755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D4E"/>
    <w:rPr>
      <w:rFonts w:ascii="Times New Roman" w:eastAsia="Times New Roman" w:hAnsi="Times New Roman" w:cs="Times New Roman"/>
      <w:kern w:val="2"/>
      <w:sz w:val="24"/>
      <w:szCs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4F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45"/>
    <w:rPr>
      <w:rFonts w:ascii="Tahoma" w:eastAsia="Times New Roman" w:hAnsi="Tahoma" w:cs="Tahoma"/>
      <w:kern w:val="2"/>
      <w:sz w:val="16"/>
      <w:szCs w:val="16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755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D4E"/>
    <w:rPr>
      <w:rFonts w:ascii="Times New Roman" w:eastAsia="Times New Roman" w:hAnsi="Times New Roman" w:cs="Times New Roman"/>
      <w:kern w:val="2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Maj-Czajkowska</dc:creator>
  <cp:lastModifiedBy>Dorota Czajkowska-Maj</cp:lastModifiedBy>
  <cp:revision>2</cp:revision>
  <cp:lastPrinted>2019-12-13T07:03:00Z</cp:lastPrinted>
  <dcterms:created xsi:type="dcterms:W3CDTF">2020-12-14T08:10:00Z</dcterms:created>
  <dcterms:modified xsi:type="dcterms:W3CDTF">2020-12-14T08:10:00Z</dcterms:modified>
</cp:coreProperties>
</file>